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E5A5F" w14:textId="77777777" w:rsidR="00383352" w:rsidRDefault="00383352" w:rsidP="00383352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Corbel" w:hAnsi="Corbel"/>
        </w:rP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167DD072" w14:textId="77777777" w:rsidR="00383352" w:rsidRDefault="00383352" w:rsidP="00383352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73B26866" w14:textId="77777777" w:rsidR="00383352" w:rsidRDefault="00383352" w:rsidP="00383352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1E5BF9BB" w14:textId="77777777" w:rsidR="00383352" w:rsidRDefault="00383352" w:rsidP="00383352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</w:p>
    <w:p w14:paraId="49884B55" w14:textId="77777777" w:rsidR="00383352" w:rsidRDefault="00383352" w:rsidP="00383352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 xml:space="preserve">                Rok akademicki 2026/2027</w:t>
      </w:r>
    </w:p>
    <w:p w14:paraId="0CBED1E6" w14:textId="77777777" w:rsidR="00383352" w:rsidRDefault="00383352" w:rsidP="00383352">
      <w:pPr>
        <w:spacing w:after="0" w:line="240" w:lineRule="auto"/>
        <w:rPr>
          <w:rFonts w:ascii="Corbel" w:hAnsi="Corbel"/>
        </w:rPr>
      </w:pPr>
    </w:p>
    <w:p w14:paraId="0F872C1D" w14:textId="77777777" w:rsidR="00383352" w:rsidRDefault="00383352" w:rsidP="0038335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383352" w14:paraId="5112EA1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419EB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32DDA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383352" w14:paraId="296C0A6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B9C1E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11F57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83352" w14:paraId="59CBDFF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A574" w14:textId="77777777" w:rsidR="00383352" w:rsidRDefault="00383352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03347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83352" w14:paraId="1AFB27F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CEBC3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9C89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83352" w14:paraId="7E7F10E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BDE6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E1BE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383352" w14:paraId="306095D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8A125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AF4DD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383352" w14:paraId="5B5EF73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0D42A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0330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83352" w14:paraId="1DED3A6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DF9D3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60A7E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83352" w14:paraId="533E785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61E7E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C8D89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383352" w14:paraId="3A88F3F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7F73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21552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nauczania.</w:t>
            </w:r>
          </w:p>
        </w:tc>
      </w:tr>
      <w:tr w:rsidR="00383352" w14:paraId="03D644C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4D481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9170D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83352" w14:paraId="1A36B07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99E8C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43E4B" w14:textId="77777777" w:rsidR="00383352" w:rsidRDefault="0038335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Maj-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Tatsis</w:t>
            </w:r>
            <w:proofErr w:type="spellEnd"/>
          </w:p>
        </w:tc>
      </w:tr>
      <w:tr w:rsidR="00383352" w14:paraId="5B4EA18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DA52B" w14:textId="77777777" w:rsidR="00383352" w:rsidRDefault="0038335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642D4" w14:textId="77777777" w:rsidR="00383352" w:rsidRDefault="00383352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Bożena Maj-</w:t>
            </w:r>
            <w:proofErr w:type="spellStart"/>
            <w:r>
              <w:rPr>
                <w:rFonts w:ascii="Corbel" w:hAnsi="Corbel"/>
              </w:rPr>
              <w:t>Tatsis</w:t>
            </w:r>
            <w:proofErr w:type="spellEnd"/>
          </w:p>
        </w:tc>
      </w:tr>
    </w:tbl>
    <w:p w14:paraId="72984C4D" w14:textId="77777777" w:rsidR="00383352" w:rsidRDefault="00383352" w:rsidP="0038335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7B41B02" w14:textId="77777777" w:rsidR="00383352" w:rsidRDefault="00383352" w:rsidP="0038335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7D1171" w14:textId="77777777" w:rsidR="00383352" w:rsidRDefault="00383352" w:rsidP="0038335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012DD3D" w14:textId="77777777" w:rsidR="00383352" w:rsidRDefault="00383352" w:rsidP="0038335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383352" w14:paraId="264AEE98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480C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DEDADC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1658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90184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BECBC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5C296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6C99D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4CB3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83F80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EE7C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1F4D8" w14:textId="77777777" w:rsidR="00383352" w:rsidRDefault="0038335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83352" w14:paraId="5F177C63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F4D1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C739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AB29D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33A3A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DB364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7C197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ABBE2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BB05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19A90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367F1" w14:textId="77777777" w:rsidR="00383352" w:rsidRDefault="0038335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0BDB47" w14:textId="77777777" w:rsidR="00383352" w:rsidRDefault="00383352" w:rsidP="0038335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E7E932" w14:textId="77777777" w:rsidR="00383352" w:rsidRDefault="00383352" w:rsidP="0038335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E9D1B3" w14:textId="77777777" w:rsidR="00383352" w:rsidRDefault="00383352" w:rsidP="003833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C1E6BCA" w14:textId="77777777" w:rsidR="00383352" w:rsidRDefault="00383352" w:rsidP="00383352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Wingdings" w:eastAsia="Wingdings" w:hAnsi="Wingdings" w:cs="Wingdings"/>
          <w:b w:val="0"/>
          <w:color w:val="000000"/>
          <w:szCs w:val="24"/>
        </w:rPr>
        <w:sym w:font="Wingdings" w:char="F0FE"/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0619DADC" w14:textId="77777777" w:rsidR="00383352" w:rsidRDefault="00383352" w:rsidP="00383352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8EDDF6C" w14:textId="77777777" w:rsidR="00383352" w:rsidRDefault="00383352" w:rsidP="00383352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48A1003C" w14:textId="77777777" w:rsidR="00383352" w:rsidRDefault="00383352" w:rsidP="003833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toku):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6392DB01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D2453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A84CA1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8B412" w14:textId="77777777" w:rsidR="00383352" w:rsidRDefault="00383352" w:rsidP="0038335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83352" w14:paraId="7445E2E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CFEF" w14:textId="77777777" w:rsidR="00383352" w:rsidRDefault="00383352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Umiejętności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matematyczne  w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zakresie szkoły średniej, znajomość podstawy programowej kształcenia ogólnego dla edukacji przedszkolnej i wczesnoszkolnej</w:t>
            </w:r>
          </w:p>
        </w:tc>
      </w:tr>
    </w:tbl>
    <w:p w14:paraId="381ECB61" w14:textId="77777777" w:rsidR="00383352" w:rsidRDefault="00383352" w:rsidP="00383352">
      <w:pPr>
        <w:pStyle w:val="Punktygwne"/>
        <w:spacing w:before="0" w:after="0"/>
        <w:rPr>
          <w:rFonts w:ascii="Corbel" w:hAnsi="Corbel"/>
          <w:szCs w:val="24"/>
        </w:rPr>
      </w:pPr>
    </w:p>
    <w:p w14:paraId="106D0DB3" w14:textId="77777777" w:rsidR="00383352" w:rsidRDefault="00383352" w:rsidP="0038335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42B34E1D" w14:textId="77777777" w:rsidR="00383352" w:rsidRDefault="00383352" w:rsidP="00383352">
      <w:pPr>
        <w:pStyle w:val="Punktygwne"/>
        <w:spacing w:before="0" w:after="0"/>
        <w:rPr>
          <w:rFonts w:ascii="Corbel" w:hAnsi="Corbel"/>
          <w:szCs w:val="24"/>
        </w:rPr>
      </w:pPr>
    </w:p>
    <w:p w14:paraId="73C89050" w14:textId="77777777" w:rsidR="00383352" w:rsidRDefault="00383352" w:rsidP="0038335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0554ED6" w14:textId="77777777" w:rsidR="00383352" w:rsidRDefault="00383352" w:rsidP="0038335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383352" w14:paraId="5086520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E58AA" w14:textId="77777777" w:rsidR="00383352" w:rsidRDefault="00383352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C1B0C" w14:textId="77777777" w:rsidR="00383352" w:rsidRDefault="00383352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merytoryczne słuchaczy do prowadzenia zajęć edukacyjnych z matematyki w przedszkolu oraz w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szkole  podstawowej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w klasach I – III.</w:t>
            </w:r>
          </w:p>
        </w:tc>
      </w:tr>
      <w:tr w:rsidR="00383352" w14:paraId="66976E7F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D3DA" w14:textId="77777777" w:rsidR="00383352" w:rsidRDefault="00383352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3A32" w14:textId="77777777" w:rsidR="00383352" w:rsidRDefault="00383352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stosowania wiedzy matematycznej do rozwiązywania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zadań  standardowych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i  problemowych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83352" w14:paraId="52A8E1C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6F246" w14:textId="77777777" w:rsidR="00383352" w:rsidRDefault="00383352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9561A" w14:textId="77777777" w:rsidR="00383352" w:rsidRDefault="00383352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posługiwania się pomocami naukowymi (pakietami) wpierającymi nauczanie matematyki.</w:t>
            </w:r>
          </w:p>
        </w:tc>
      </w:tr>
      <w:tr w:rsidR="00383352" w14:paraId="6E1F3B9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ABAA8" w14:textId="77777777" w:rsidR="00383352" w:rsidRDefault="00383352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78251" w14:textId="77777777" w:rsidR="00383352" w:rsidRDefault="00383352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słuchaczom znaczenia i wartości umiejętności matematycznych w rozwoju człowieka i w zastosowaniach matematyki w praktyce w tym w sztuce.</w:t>
            </w:r>
          </w:p>
        </w:tc>
      </w:tr>
    </w:tbl>
    <w:p w14:paraId="3F3EB5E0" w14:textId="77777777" w:rsidR="00383352" w:rsidRDefault="00383352" w:rsidP="00383352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</w:p>
    <w:p w14:paraId="63D422EC" w14:textId="77777777" w:rsidR="00383352" w:rsidRDefault="00383352" w:rsidP="00383352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color w:val="000000"/>
          <w:szCs w:val="24"/>
        </w:rPr>
      </w:pPr>
    </w:p>
    <w:p w14:paraId="5C4C9BB0" w14:textId="77777777" w:rsidR="00383352" w:rsidRDefault="00383352" w:rsidP="00383352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01FD949F" w14:textId="77777777" w:rsidR="00383352" w:rsidRDefault="00383352" w:rsidP="00383352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383352" w14:paraId="01706EC4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3787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E36DA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F688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352" w14:paraId="1BAE011A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00E3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DA55" w14:textId="77777777" w:rsidR="00383352" w:rsidRDefault="00383352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podstawowe struktury matematyki szkolnej i ich własności, zbiory liczbowe, działania na liczbach, relacje i funkcje, graficzne reprezentacje oraz omówi treści nauczania w zakresie edukacji matematycznej w przedszkolu i klasach I – III szkoły podstawowej, liczby, liczenie, rachowanie, systemy pozycyjne i niepozycyjne, własności działań na liczbach, zagadnienia miarowe w geometrii, klasyfikowanie figur geometrycznych, symetrię, manipulacje w trzech wymiarach, tworzenie brył, wczesną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algebraizację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zagadnienia zegarowe i kalendarzowe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0DA53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C48E47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92F164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435AA0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F8890A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383352" w14:paraId="5942080E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0C52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A9BD" w14:textId="77777777" w:rsidR="00383352" w:rsidRDefault="00383352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treści nauczania matematyki w zakresie starszych klas szkoły podstawowej takie jak: własności liczb wymiernych, działania na ułamkach, wyrażenia algebraiczne, rozumowania geometryczne i jego zapis, przeliczanie jednostek miary, zliczanie za pomocą reguł mnożenia i dodawania, zasadę szufladkową, definiowanie figur, badanie własności figur (kąty, wielokąty, koło), proste konstrukcje geometryczne – prostopadłości i równoległość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płaszczyźnie i w przestrzeni, figury przestrzenne, kodowanie położenia na płaszczyźnie i w przestrzeni, elementy statystyki opisowej, graficzne reprezentowanie danych, podstawowe konstrukcje geometryczne, algorytmy i konstrukcje rekurencyjne.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8C8E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16F5B6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DCFD97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965B8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C011D9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7968AD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1B38D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383352" w14:paraId="6A4FBB47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E723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F12B0" w14:textId="77777777" w:rsidR="00383352" w:rsidRDefault="00383352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Zaprezentuje rozumowanie matematyczne w zakresie matematyki szkolnej, w tym wnioskowanie dedukcyjne, argumentowanie i zapisywanie rozumowania, wykonywanie eksperymentów numerycznych i geometrycznych, dostrzeganie regularności prowadzących do uogólnień, uzasadnianie uogólnień, formułowanie i weryfikację hipotez, rozumowanie dedukcyjne w geometrii płaskiej i przestrzennej oraz opisze zastosowania matematyki w życiu codziennym oraz w innych obszarach, w tym w technice, sztuce, ekonomii i przyrodzie.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D623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383352" w14:paraId="5BF2BC85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8656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482A" w14:textId="77777777" w:rsidR="00383352" w:rsidRDefault="00383352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Posłuży się sprawnie podstawowymi obiektami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matematycznymi,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posłuży się pakietami wspierającymi nauczanie matematyki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5292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06E36051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383352" w14:paraId="4291AAF7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23E5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B90D" w14:textId="77777777" w:rsidR="00383352" w:rsidRDefault="00383352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Przeprowadzi proste rozumowanie matematyczne i oceni jego poprawność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C552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</w:tc>
      </w:tr>
      <w:tr w:rsidR="00383352" w14:paraId="226E3A20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953A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C790" w14:textId="77777777" w:rsidR="00383352" w:rsidRDefault="00383352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i dostrzeże związek matematyki z codziennym życiem oraz rozwiąże zagadki i łamigłówki logiczne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8B98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7C52D79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383352" w14:paraId="085CFDC2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95D1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7BF8" w14:textId="77777777" w:rsidR="00383352" w:rsidRDefault="00383352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ucznia do udziału w konkursach matematycznych dla szkół podstawowych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BB7A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383352" w14:paraId="4322AB58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A50F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2963" w14:textId="77777777" w:rsidR="00383352" w:rsidRDefault="00383352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Wyrazi gotowość do pogłębiania swojego rozumienia znaczenia i piękna matematyki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7508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24141720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C7FD65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0CC34" w14:textId="77777777" w:rsidR="00383352" w:rsidRDefault="00383352" w:rsidP="00383352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6B6CFCB" w14:textId="77777777" w:rsidR="00383352" w:rsidRDefault="00383352" w:rsidP="00383352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7E4E5D9C" w14:textId="77777777" w:rsidR="00383352" w:rsidRDefault="00383352" w:rsidP="00383352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9781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83352" w14:paraId="435D1029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12B9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383352" w14:paraId="4907121A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BD46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Matematyka jako dyscyplina naukowa i jako przedmiot szkolny.</w:t>
            </w:r>
          </w:p>
        </w:tc>
      </w:tr>
      <w:tr w:rsidR="00383352" w14:paraId="69782606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E49F6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myślenia matematycznego.</w:t>
            </w:r>
          </w:p>
        </w:tc>
      </w:tr>
      <w:tr w:rsidR="00383352" w14:paraId="5CCF83D9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B535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logiki matematycznej.</w:t>
            </w:r>
          </w:p>
        </w:tc>
      </w:tr>
      <w:tr w:rsidR="00383352" w14:paraId="0ADDC3C0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149E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Pojęcie zbioru, klasyfikacja zbiorów, działania na zbiorach.</w:t>
            </w:r>
          </w:p>
        </w:tc>
      </w:tr>
      <w:tr w:rsidR="00383352" w14:paraId="5D06CBB3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41C3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Relacje i odwzorowania zbiorów. Porządek w zbiorze.</w:t>
            </w:r>
          </w:p>
        </w:tc>
      </w:tr>
      <w:tr w:rsidR="00383352" w14:paraId="14BC2FBA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8796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arytmetyki, pojęcie liczby naturalnej, działania na liczbach naturalnych, aspekty liczby</w:t>
            </w:r>
          </w:p>
          <w:p w14:paraId="637B8578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naturalnej, działania zbiorze R.</w:t>
            </w:r>
          </w:p>
        </w:tc>
      </w:tr>
      <w:tr w:rsidR="00383352" w14:paraId="47DAF778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B1F6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Pozycyjne i addytywne sposoby zapisywania liczb.</w:t>
            </w:r>
          </w:p>
        </w:tc>
      </w:tr>
      <w:tr w:rsidR="00383352" w14:paraId="64AEAA13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8CE9" w14:textId="77777777" w:rsidR="00383352" w:rsidRDefault="00383352" w:rsidP="00BD501A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Algorytmy działań pisemnych.</w:t>
            </w:r>
          </w:p>
        </w:tc>
      </w:tr>
      <w:tr w:rsidR="00383352" w14:paraId="1B250C3E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762B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Statystyka i kombinatoryka w kontekście rozumowania matematycznego.</w:t>
            </w:r>
          </w:p>
        </w:tc>
      </w:tr>
      <w:tr w:rsidR="00383352" w14:paraId="5362E72A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57F9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Podstawowe pojęcia geometryczne, struktura geometrii euklidesowej.</w:t>
            </w:r>
          </w:p>
        </w:tc>
      </w:tr>
      <w:tr w:rsidR="00383352" w14:paraId="1E146800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0BE7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Przekształcenia geometryczne – izometrie i podobieństwa.</w:t>
            </w:r>
          </w:p>
        </w:tc>
      </w:tr>
      <w:tr w:rsidR="00383352" w14:paraId="182188BC" w14:textId="77777777" w:rsidTr="00BD501A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7BA1" w14:textId="77777777" w:rsidR="00383352" w:rsidRDefault="0038335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Środki dydaktyczne wspomagające elementarną edukację matematyczną.</w:t>
            </w:r>
          </w:p>
        </w:tc>
      </w:tr>
    </w:tbl>
    <w:p w14:paraId="59876571" w14:textId="77777777" w:rsidR="00383352" w:rsidRDefault="00383352" w:rsidP="00383352">
      <w:pPr>
        <w:spacing w:after="0" w:line="240" w:lineRule="auto"/>
        <w:rPr>
          <w:rFonts w:ascii="Corbel" w:hAnsi="Corbel"/>
        </w:rPr>
      </w:pPr>
    </w:p>
    <w:p w14:paraId="3A4B9564" w14:textId="77777777" w:rsidR="00383352" w:rsidRDefault="00383352" w:rsidP="00383352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p w14:paraId="00AEE20B" w14:textId="77777777" w:rsidR="00383352" w:rsidRDefault="00383352" w:rsidP="00383352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83352" w14:paraId="5233B77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62C3" w14:textId="77777777" w:rsidR="00383352" w:rsidRDefault="0038335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383352" w14:paraId="4C08F3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259BA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Elementy logiki matematycznej – prawa logiczne.</w:t>
            </w:r>
          </w:p>
        </w:tc>
      </w:tr>
      <w:tr w:rsidR="00383352" w14:paraId="76D35EE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F179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Stosowanie rozumowania matematycznego i ocena poprawności rozumowania matematycznego.</w:t>
            </w:r>
          </w:p>
        </w:tc>
      </w:tr>
      <w:tr w:rsidR="00383352" w14:paraId="0E5C583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F414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Układanie i rozwiązywanie łamigłówek logicznych.</w:t>
            </w:r>
          </w:p>
        </w:tc>
      </w:tr>
      <w:tr w:rsidR="00383352" w14:paraId="53A133D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061D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Wykorzystywanie praw działań w zbiorze R do rozwiązywania zadań.</w:t>
            </w:r>
          </w:p>
        </w:tc>
      </w:tr>
      <w:tr w:rsidR="00383352" w14:paraId="0BEE653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A15D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Rozwiązywanie zadań problemowych, w tym zadań nawiązujących do sytuacji życiowych.</w:t>
            </w:r>
          </w:p>
        </w:tc>
      </w:tr>
      <w:tr w:rsidR="00383352" w14:paraId="2FA6E3E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0508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Wykorzystywanie w praktyce nauczania pomocy dydaktycznych i obiektów matematycznych.</w:t>
            </w:r>
          </w:p>
        </w:tc>
      </w:tr>
      <w:tr w:rsidR="00383352" w14:paraId="709D95D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16F75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Rozwiązywanie przykładowych zadań konkursowych dla szkół podstawowych, w szczególności zadań otwartych.</w:t>
            </w:r>
          </w:p>
        </w:tc>
      </w:tr>
      <w:tr w:rsidR="00383352" w14:paraId="49AC2D0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78F5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Ilustrowanie piękna matematyki i jego </w:t>
            </w:r>
            <w:proofErr w:type="gramStart"/>
            <w:r>
              <w:rPr>
                <w:rFonts w:ascii="Corbel" w:hAnsi="Corbel"/>
              </w:rPr>
              <w:t>identyfikowanie  w</w:t>
            </w:r>
            <w:proofErr w:type="gramEnd"/>
            <w:r>
              <w:rPr>
                <w:rFonts w:ascii="Corbel" w:hAnsi="Corbel"/>
              </w:rPr>
              <w:t xml:space="preserve"> różnych dziedzinach działalności człowieka</w:t>
            </w:r>
          </w:p>
        </w:tc>
      </w:tr>
    </w:tbl>
    <w:p w14:paraId="6D48B0E5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B74059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2C5340" w14:textId="77777777" w:rsidR="00383352" w:rsidRDefault="00383352" w:rsidP="0038335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828B93" w14:textId="77777777" w:rsidR="00383352" w:rsidRDefault="00383352" w:rsidP="0038335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F3171A0" w14:textId="77777777" w:rsidR="00383352" w:rsidRDefault="00383352" w:rsidP="0038335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06E0DE32" w14:textId="77777777" w:rsidR="00383352" w:rsidRDefault="00383352" w:rsidP="0038335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</w:t>
      </w:r>
      <w:proofErr w:type="gramStart"/>
      <w:r>
        <w:rPr>
          <w:rFonts w:ascii="Corbel" w:hAnsi="Corbel"/>
          <w:b w:val="0"/>
          <w:smallCaps w:val="0"/>
          <w:szCs w:val="24"/>
        </w:rPr>
        <w:t>),gry</w:t>
      </w:r>
      <w:proofErr w:type="gramEnd"/>
      <w:r>
        <w:rPr>
          <w:rFonts w:ascii="Corbel" w:hAnsi="Corbel"/>
          <w:b w:val="0"/>
          <w:smallCaps w:val="0"/>
          <w:szCs w:val="24"/>
        </w:rPr>
        <w:t xml:space="preserve"> dydaktyczne </w:t>
      </w:r>
    </w:p>
    <w:p w14:paraId="7BB8DA2F" w14:textId="77777777" w:rsidR="00383352" w:rsidRDefault="00383352" w:rsidP="0038335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973BD9" w14:textId="77777777" w:rsidR="00383352" w:rsidRDefault="00383352" w:rsidP="0038335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000EC" w14:textId="77777777" w:rsidR="00383352" w:rsidRDefault="00383352" w:rsidP="0038335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59038C7" w14:textId="77777777" w:rsidR="00383352" w:rsidRDefault="00383352" w:rsidP="0038335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DED202" w14:textId="77777777" w:rsidR="00383352" w:rsidRDefault="00383352" w:rsidP="0038335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2B548A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383352" w14:paraId="418B1CA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72CB8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489E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BFD8A9A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AE813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565E83C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3352" w14:paraId="2162110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8710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2F3B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A9AD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83352" w14:paraId="35D3467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7EA7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9FFD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8626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83352" w14:paraId="7A879D9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CA81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5BBA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D67F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83352" w14:paraId="2F1D67C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0FA2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7DD0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64BC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83352" w14:paraId="3AC8176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EADA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87174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5B2F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3352" w14:paraId="3C10ABD8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AC75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C1A5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B92C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3352" w14:paraId="2503C3A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55A8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0637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534E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83352" w14:paraId="2DF0DB9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DD14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0D34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3B90" w14:textId="77777777" w:rsidR="00383352" w:rsidRDefault="0038335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C24958F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5D4ECB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A4BCA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8A711B" w14:textId="77777777" w:rsidR="00383352" w:rsidRDefault="00383352" w:rsidP="0038335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6021E1DD" w14:textId="77777777" w:rsidR="00383352" w:rsidRDefault="00383352" w:rsidP="0038335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83352" w14:paraId="2ADDF7B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B8F3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aktywna praca w grupie, zaliczenia egzaminu pisemnego.</w:t>
            </w:r>
          </w:p>
        </w:tc>
      </w:tr>
    </w:tbl>
    <w:p w14:paraId="20747B6D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FBF91" w14:textId="77777777" w:rsidR="00383352" w:rsidRDefault="00383352" w:rsidP="0038335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454F5A5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383352" w14:paraId="2C8D5C1C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077DC" w14:textId="77777777" w:rsidR="00383352" w:rsidRDefault="0038335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3003F" w14:textId="77777777" w:rsidR="00383352" w:rsidRDefault="0038335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83352" w14:paraId="520E1A2A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7550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616A" w14:textId="77777777" w:rsidR="00383352" w:rsidRDefault="0038335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383352" w14:paraId="472C922D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A470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06C714BD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450C" w14:textId="77777777" w:rsidR="00383352" w:rsidRDefault="0038335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383352" w14:paraId="20792BF4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951D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0F9543B8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napisanie referatu, studiowanie literatury)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9693" w14:textId="77777777" w:rsidR="00383352" w:rsidRDefault="0038335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DC47019" w14:textId="77777777" w:rsidR="00383352" w:rsidRDefault="0038335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40D6219" w14:textId="77777777" w:rsidR="00383352" w:rsidRDefault="0038335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86</w:t>
            </w:r>
          </w:p>
        </w:tc>
      </w:tr>
      <w:tr w:rsidR="00383352" w14:paraId="7E1E7759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056F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4C56" w14:textId="77777777" w:rsidR="00383352" w:rsidRDefault="0038335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383352" w14:paraId="1F20B2BF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980D" w14:textId="77777777" w:rsidR="00383352" w:rsidRDefault="0038335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1B57" w14:textId="77777777" w:rsidR="00383352" w:rsidRDefault="0038335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44761092" w14:textId="77777777" w:rsidR="00383352" w:rsidRDefault="00383352" w:rsidP="0038335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06679F3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6108A3" w14:textId="77777777" w:rsidR="00383352" w:rsidRDefault="00383352" w:rsidP="0038335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953940" w14:textId="77777777" w:rsidR="00383352" w:rsidRDefault="00383352" w:rsidP="0038335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EC1FAA2" w14:textId="77777777" w:rsidR="00383352" w:rsidRDefault="00383352" w:rsidP="0038335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383352" w14:paraId="4DC93C72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DD09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8759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383352" w14:paraId="1EAB16E9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B675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8690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249A9EE5" w14:textId="77777777" w:rsidR="00383352" w:rsidRDefault="00383352" w:rsidP="0038335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CE7E26" w14:textId="77777777" w:rsidR="00383352" w:rsidRDefault="00383352" w:rsidP="0038335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CA522B" w14:textId="77777777" w:rsidR="00383352" w:rsidRDefault="00383352" w:rsidP="0038335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2BF17B5" w14:textId="77777777" w:rsidR="00383352" w:rsidRDefault="00383352" w:rsidP="0038335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383352" w14:paraId="6E78315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5DA9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FEED3E" w14:textId="77777777" w:rsidR="00383352" w:rsidRDefault="00383352" w:rsidP="0038335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E.: Dziecięca matematyka, Książka dla rodziców i nauczycieli, WSiP, Warszawa 1997.</w:t>
            </w:r>
          </w:p>
          <w:p w14:paraId="77E03CFC" w14:textId="77777777" w:rsidR="00383352" w:rsidRDefault="00383352" w:rsidP="0038335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Hejny M.: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Rozwój  wiedzy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matematycznej, Dydaktyka matematyki 19, Roczniki Polskiego Towarzystwa Matematycznego Kraków 1999.</w:t>
            </w:r>
          </w:p>
          <w:p w14:paraId="70908B1A" w14:textId="77777777" w:rsidR="00383352" w:rsidRDefault="00383352" w:rsidP="0038335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Semadeni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Z.: Nauczanie początkowe matematyki, t. I –IV. Praca zbiorowa, WSiP, Warszawa 1992.</w:t>
            </w:r>
          </w:p>
          <w:p w14:paraId="74355283" w14:textId="77777777" w:rsidR="00383352" w:rsidRDefault="00383352" w:rsidP="0038335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Swoboda E.: Przestrzeń, regularności geometryczne i kształty w uczeniu się i nauczaniu dzieci, Wydawnictwo Uczelniane UR, 2006.</w:t>
            </w:r>
          </w:p>
          <w:p w14:paraId="3CAB6559" w14:textId="77777777" w:rsidR="00383352" w:rsidRDefault="00383352" w:rsidP="0038335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Semadeni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Z.:  Matematyka współczesna w nauczaniu dzieci, PWN, Warszawa, 1979</w:t>
            </w:r>
          </w:p>
          <w:p w14:paraId="165BE79E" w14:textId="77777777" w:rsidR="00383352" w:rsidRDefault="00383352" w:rsidP="0038335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Fiedler M.: Matematyka już w przedszkolu, WSiP Warszawa 2000</w:t>
            </w:r>
          </w:p>
          <w:p w14:paraId="5ED15B88" w14:textId="77777777" w:rsidR="00383352" w:rsidRDefault="00383352" w:rsidP="0038335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Hanisz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J.: Matematyka w kształceniu zintegrowanym, WSiP, Warszawa 2002</w:t>
            </w:r>
          </w:p>
          <w:p w14:paraId="20B16705" w14:textId="77777777" w:rsidR="00383352" w:rsidRDefault="00383352" w:rsidP="0038335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Treliński G.: Kształcenie matematyczne w systemie zintegrowanym w klasach I – III, W. Ś., Kielce 2004</w:t>
            </w:r>
          </w:p>
          <w:p w14:paraId="50C9F2E6" w14:textId="77777777" w:rsidR="00383352" w:rsidRDefault="00383352" w:rsidP="0038335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Gruszczyk-Kolczyńska E., Dziecięca matematyka. Program dla przedszkoli, klas zerowych i placówek integracyjnych, WSiP, Warszawa 2004, WSiP, Warszawa 2004</w:t>
            </w:r>
          </w:p>
        </w:tc>
      </w:tr>
      <w:tr w:rsidR="00383352" w14:paraId="3E6BEF71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34B2" w14:textId="77777777" w:rsidR="00383352" w:rsidRDefault="0038335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669452D3" w14:textId="77777777" w:rsidR="00383352" w:rsidRDefault="00383352" w:rsidP="0038335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Klaus-Stańska D., Sensy i bezsensy edukacji wczesnoszkolnej, WSiP, Warszawa 2005</w:t>
            </w:r>
          </w:p>
          <w:p w14:paraId="633A5166" w14:textId="77777777" w:rsidR="00383352" w:rsidRDefault="00383352" w:rsidP="0038335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kształcenia ogólnego. I etap edukacyjny, klasy I – III szkoły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podstawowej 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hyperlink r:id="rId7">
              <w:r>
                <w:rPr>
                  <w:rFonts w:ascii="Corbel" w:hAnsi="Corbel"/>
                  <w:b w:val="0"/>
                  <w:smallCaps w:val="0"/>
                  <w:szCs w:val="24"/>
                </w:rPr>
                <w:t>www.men.gov.pl</w:t>
              </w:r>
            </w:hyperlink>
          </w:p>
          <w:p w14:paraId="4F51B3B5" w14:textId="77777777" w:rsidR="00383352" w:rsidRDefault="00383352" w:rsidP="0038335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Kalinowska A., Matematyczne zadania problemowe w klasach początkowych – między wiedzą osobistą a jej formalizacją, WSiP, Kraków 2010</w:t>
            </w:r>
          </w:p>
          <w:p w14:paraId="0C68180D" w14:textId="77777777" w:rsidR="00383352" w:rsidRDefault="00383352" w:rsidP="0038335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Kucharczyk, S..: Podstawy nauczania początkowego matematyki: wybór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zadań  Warszawa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>: WSiP, 1991</w:t>
            </w:r>
          </w:p>
          <w:p w14:paraId="106F506A" w14:textId="77777777" w:rsidR="00383352" w:rsidRDefault="00383352" w:rsidP="0038335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 – Kolczyńska,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E,: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Wspomaganie rozwoju umysłowego oraz edukacja matematyczna dzieci, Edukacja Polska, 2009.</w:t>
            </w:r>
          </w:p>
          <w:p w14:paraId="196CB3FF" w14:textId="77777777" w:rsidR="00383352" w:rsidRDefault="00383352" w:rsidP="0038335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 – Kolczyńska, E.: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Edukacja  matematyczna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klasie I. Książka dla nauczycieli i rodziców. Cele i treści kształcenia, podstawy psychologiczne i pedagogiczne oraz opisy zajęć z dziećmi, CEBP 24.12, </w:t>
            </w:r>
            <w:proofErr w:type="spellStart"/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Sp.z</w:t>
            </w:r>
            <w:proofErr w:type="spellEnd"/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o.o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Kraków. 2014.</w:t>
            </w:r>
          </w:p>
          <w:p w14:paraId="7A420E08" w14:textId="77777777" w:rsidR="00383352" w:rsidRDefault="00383352" w:rsidP="0038335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Trelińscy U.G., Nauczanie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początków  geometrii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Mat&amp;Mat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Kielce 1996.</w:t>
            </w:r>
          </w:p>
          <w:p w14:paraId="53214549" w14:textId="77777777" w:rsidR="00383352" w:rsidRDefault="00383352" w:rsidP="0038335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podręczniki, artykuły wskazane przez prowadzącego zajęcia</w:t>
            </w:r>
          </w:p>
        </w:tc>
      </w:tr>
    </w:tbl>
    <w:p w14:paraId="4DCD876F" w14:textId="77777777" w:rsidR="00383352" w:rsidRDefault="00383352" w:rsidP="0038335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D18ECE" w14:textId="77777777" w:rsidR="00383352" w:rsidRDefault="00383352" w:rsidP="0038335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22E59" w14:textId="62605ABD" w:rsidR="001948DF" w:rsidRDefault="00383352" w:rsidP="00383352">
      <w:r>
        <w:rPr>
          <w:rFonts w:ascii="Corbel" w:hAnsi="Corbel"/>
        </w:rPr>
        <w:t>Akceptacja Kierownika Jednostki lub osoby upoważnionej</w:t>
      </w:r>
    </w:p>
    <w:sectPr w:rsidR="00194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8F212" w14:textId="77777777" w:rsidR="00720F84" w:rsidRDefault="00720F84" w:rsidP="00383352">
      <w:pPr>
        <w:spacing w:after="0" w:line="240" w:lineRule="auto"/>
      </w:pPr>
      <w:r>
        <w:separator/>
      </w:r>
    </w:p>
  </w:endnote>
  <w:endnote w:type="continuationSeparator" w:id="0">
    <w:p w14:paraId="5EA290F7" w14:textId="77777777" w:rsidR="00720F84" w:rsidRDefault="00720F84" w:rsidP="00383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DB967" w14:textId="77777777" w:rsidR="00720F84" w:rsidRDefault="00720F84" w:rsidP="00383352">
      <w:pPr>
        <w:spacing w:after="0" w:line="240" w:lineRule="auto"/>
      </w:pPr>
      <w:r>
        <w:separator/>
      </w:r>
    </w:p>
  </w:footnote>
  <w:footnote w:type="continuationSeparator" w:id="0">
    <w:p w14:paraId="5B93CB50" w14:textId="77777777" w:rsidR="00720F84" w:rsidRDefault="00720F84" w:rsidP="00383352">
      <w:pPr>
        <w:spacing w:after="0" w:line="240" w:lineRule="auto"/>
      </w:pPr>
      <w:r>
        <w:continuationSeparator/>
      </w:r>
    </w:p>
  </w:footnote>
  <w:footnote w:id="1">
    <w:p w14:paraId="2585DFB3" w14:textId="77777777" w:rsidR="00383352" w:rsidRDefault="00383352" w:rsidP="0038335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29C9"/>
    <w:multiLevelType w:val="multilevel"/>
    <w:tmpl w:val="83248E9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EA30662"/>
    <w:multiLevelType w:val="multilevel"/>
    <w:tmpl w:val="38DA548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67164996">
    <w:abstractNumId w:val="1"/>
  </w:num>
  <w:num w:numId="2" w16cid:durableId="105836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DF"/>
    <w:rsid w:val="001948DF"/>
    <w:rsid w:val="00383352"/>
    <w:rsid w:val="00720F84"/>
    <w:rsid w:val="007C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02F12"/>
  <w15:chartTrackingRefBased/>
  <w15:docId w15:val="{5660469B-DE87-4BF6-B328-78576C6A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352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948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48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48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48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48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48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48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48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48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48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48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48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48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48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48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48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48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48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48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4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48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48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48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48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48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48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48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48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48DF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335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383352"/>
    <w:rPr>
      <w:vertAlign w:val="superscript"/>
    </w:rPr>
  </w:style>
  <w:style w:type="character" w:styleId="Odwoanieprzypisudolnego">
    <w:name w:val="footnote reference"/>
    <w:rsid w:val="0038335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335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83352"/>
    <w:rPr>
      <w:sz w:val="20"/>
      <w:szCs w:val="20"/>
    </w:rPr>
  </w:style>
  <w:style w:type="paragraph" w:customStyle="1" w:styleId="Punktygwne">
    <w:name w:val="Punkty główne"/>
    <w:basedOn w:val="Normalny"/>
    <w:qFormat/>
    <w:rsid w:val="00383352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383352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383352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383352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383352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383352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383352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83352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33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3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1404</Words>
  <Characters>8424</Characters>
  <Application>Microsoft Office Word</Application>
  <DocSecurity>0</DocSecurity>
  <Lines>70</Lines>
  <Paragraphs>19</Paragraphs>
  <ScaleCrop>false</ScaleCrop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2025-12-18T08:22:00Z</dcterms:created>
  <dcterms:modified xsi:type="dcterms:W3CDTF">2025-12-18T08:22:00Z</dcterms:modified>
</cp:coreProperties>
</file>